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4E6" w14:textId="77777777" w:rsidR="007A5C78" w:rsidRPr="007A5C78" w:rsidRDefault="007A5C78" w:rsidP="007A5C78">
      <w:pPr>
        <w:jc w:val="center"/>
        <w:rPr>
          <w:b/>
          <w:sz w:val="24"/>
          <w:szCs w:val="24"/>
        </w:rPr>
      </w:pPr>
      <w:r w:rsidRPr="007A5C78">
        <w:rPr>
          <w:b/>
          <w:sz w:val="24"/>
          <w:szCs w:val="24"/>
        </w:rPr>
        <w:t>ІНФОРМАЦІЯ ПРО ОСІБ, ЯКІ ВОЛОДІЮТЬ 5 ВІДСОТКАМИ ТА БІЛЬШЕ АКЦІЙ ЕМІТЕНТА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835"/>
        <w:gridCol w:w="2268"/>
        <w:gridCol w:w="2268"/>
        <w:gridCol w:w="2373"/>
      </w:tblGrid>
      <w:tr w:rsidR="007A5C78" w14:paraId="71BA494C" w14:textId="77777777" w:rsidTr="00EB6121">
        <w:tc>
          <w:tcPr>
            <w:tcW w:w="3256" w:type="dxa"/>
          </w:tcPr>
          <w:p w14:paraId="45E58FF3" w14:textId="51FE5BD9" w:rsidR="007A5C78" w:rsidRPr="007A5C78" w:rsidRDefault="007A5C78" w:rsidP="007A5C78">
            <w:pPr>
              <w:jc w:val="center"/>
              <w:rPr>
                <w:b/>
              </w:rPr>
            </w:pPr>
            <w:r w:rsidRPr="007A5C78">
              <w:rPr>
                <w:b/>
              </w:rPr>
              <w:t>Найменування юридичної особи /</w:t>
            </w:r>
            <w:r w:rsidR="00112CEE">
              <w:rPr>
                <w:b/>
              </w:rPr>
              <w:t xml:space="preserve"> </w:t>
            </w:r>
            <w:r w:rsidRPr="007A5C78">
              <w:rPr>
                <w:b/>
              </w:rPr>
              <w:t>Прізвище, ім`я та по-батькові фізичної особи</w:t>
            </w:r>
          </w:p>
        </w:tc>
        <w:tc>
          <w:tcPr>
            <w:tcW w:w="2126" w:type="dxa"/>
          </w:tcPr>
          <w:p w14:paraId="12D03F83" w14:textId="269CAD22" w:rsidR="007A5C78" w:rsidRP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2835" w:type="dxa"/>
          </w:tcPr>
          <w:p w14:paraId="5A213D16" w14:textId="560BD46D" w:rsidR="007A5C78" w:rsidRP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>Місцезнаходження</w:t>
            </w:r>
          </w:p>
        </w:tc>
        <w:tc>
          <w:tcPr>
            <w:tcW w:w="2268" w:type="dxa"/>
          </w:tcPr>
          <w:p w14:paraId="48314D2F" w14:textId="5587C9BD" w:rsidR="007A5C78" w:rsidRP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>Кількість акцій (шт.)</w:t>
            </w:r>
          </w:p>
        </w:tc>
        <w:tc>
          <w:tcPr>
            <w:tcW w:w="2268" w:type="dxa"/>
          </w:tcPr>
          <w:p w14:paraId="266AD5E6" w14:textId="48AC1C6A" w:rsidR="007A5C78" w:rsidRP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>Від загальної кількості акцій (%)</w:t>
            </w:r>
          </w:p>
        </w:tc>
        <w:tc>
          <w:tcPr>
            <w:tcW w:w="2373" w:type="dxa"/>
          </w:tcPr>
          <w:p w14:paraId="7C1896D5" w14:textId="77777777" w:rsid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>Кількість за видами акцій :</w:t>
            </w:r>
          </w:p>
          <w:p w14:paraId="6B9C9984" w14:textId="281C0619" w:rsidR="007A5C78" w:rsidRPr="007A5C78" w:rsidRDefault="007A5C78" w:rsidP="007A5C7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Прості іменні </w:t>
            </w:r>
          </w:p>
        </w:tc>
      </w:tr>
      <w:tr w:rsidR="007A5C78" w:rsidRPr="00EB6121" w14:paraId="384EEC48" w14:textId="77777777" w:rsidTr="00EB6121">
        <w:tc>
          <w:tcPr>
            <w:tcW w:w="3256" w:type="dxa"/>
          </w:tcPr>
          <w:p w14:paraId="129ADBA1" w14:textId="79EBD5FA" w:rsidR="007A5C78" w:rsidRPr="00EB6121" w:rsidRDefault="00112CEE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Приватне акціонерне товариство «Холдингова компанія «Київміськбуд»</w:t>
            </w:r>
          </w:p>
        </w:tc>
        <w:tc>
          <w:tcPr>
            <w:tcW w:w="2126" w:type="dxa"/>
          </w:tcPr>
          <w:p w14:paraId="59E85C12" w14:textId="5A857A2E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23527052</w:t>
            </w:r>
          </w:p>
        </w:tc>
        <w:tc>
          <w:tcPr>
            <w:tcW w:w="2835" w:type="dxa"/>
          </w:tcPr>
          <w:p w14:paraId="4220FB4D" w14:textId="7DFD0C01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0FB8" w:rsidRPr="00EB6121">
              <w:rPr>
                <w:sz w:val="24"/>
                <w:szCs w:val="24"/>
              </w:rPr>
              <w:t>ул.Суворова,4/6,м. Київ, Печерський, 01010</w:t>
            </w:r>
          </w:p>
        </w:tc>
        <w:tc>
          <w:tcPr>
            <w:tcW w:w="2268" w:type="dxa"/>
          </w:tcPr>
          <w:p w14:paraId="06558DDF" w14:textId="2E866985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3793841</w:t>
            </w:r>
          </w:p>
        </w:tc>
        <w:tc>
          <w:tcPr>
            <w:tcW w:w="2268" w:type="dxa"/>
          </w:tcPr>
          <w:p w14:paraId="1B304FC6" w14:textId="6AB3ABFD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14:paraId="27711568" w14:textId="1B72A6C6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3793841</w:t>
            </w:r>
          </w:p>
        </w:tc>
      </w:tr>
      <w:tr w:rsidR="007A5C78" w:rsidRPr="00EB6121" w14:paraId="0F937DF7" w14:textId="77777777" w:rsidTr="00EB6121">
        <w:tc>
          <w:tcPr>
            <w:tcW w:w="3256" w:type="dxa"/>
          </w:tcPr>
          <w:p w14:paraId="46CB5428" w14:textId="2A4EC11C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 xml:space="preserve">Товариство з обмеженою відповідальністю «Компанія </w:t>
            </w:r>
            <w:proofErr w:type="spellStart"/>
            <w:r w:rsidRPr="00EB6121">
              <w:rPr>
                <w:sz w:val="24"/>
                <w:szCs w:val="24"/>
              </w:rPr>
              <w:t>Енергобудлізинг</w:t>
            </w:r>
            <w:proofErr w:type="spellEnd"/>
            <w:r w:rsidRPr="00EB612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1685FBF" w14:textId="4B47BB55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31486216</w:t>
            </w:r>
          </w:p>
        </w:tc>
        <w:tc>
          <w:tcPr>
            <w:tcW w:w="2835" w:type="dxa"/>
          </w:tcPr>
          <w:p w14:paraId="1C2DD45E" w14:textId="1157862F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0FB8" w:rsidRPr="00EB6121">
              <w:rPr>
                <w:sz w:val="24"/>
                <w:szCs w:val="24"/>
              </w:rPr>
              <w:t>ул. Фрунзе, 160, Київ, Оболонський, 04073</w:t>
            </w:r>
          </w:p>
        </w:tc>
        <w:tc>
          <w:tcPr>
            <w:tcW w:w="2268" w:type="dxa"/>
          </w:tcPr>
          <w:p w14:paraId="2538D38C" w14:textId="786F5DA3" w:rsidR="007A5C78" w:rsidRPr="00EB6121" w:rsidRDefault="00880FB8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3778665</w:t>
            </w:r>
          </w:p>
        </w:tc>
        <w:tc>
          <w:tcPr>
            <w:tcW w:w="2268" w:type="dxa"/>
          </w:tcPr>
          <w:p w14:paraId="10186616" w14:textId="4CFEFD3C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24,9</w:t>
            </w:r>
          </w:p>
        </w:tc>
        <w:tc>
          <w:tcPr>
            <w:tcW w:w="2373" w:type="dxa"/>
          </w:tcPr>
          <w:p w14:paraId="13110903" w14:textId="44B0E4FC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3778665</w:t>
            </w:r>
          </w:p>
        </w:tc>
      </w:tr>
      <w:tr w:rsidR="007A5C78" w:rsidRPr="00EB6121" w14:paraId="1A9BEBD3" w14:textId="77777777" w:rsidTr="00EB6121">
        <w:tc>
          <w:tcPr>
            <w:tcW w:w="3256" w:type="dxa"/>
          </w:tcPr>
          <w:p w14:paraId="28541B9A" w14:textId="00F8ED51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Товариство з обмеженою відповідальністю «ГРІН АПЕКС»</w:t>
            </w:r>
          </w:p>
        </w:tc>
        <w:tc>
          <w:tcPr>
            <w:tcW w:w="2126" w:type="dxa"/>
          </w:tcPr>
          <w:p w14:paraId="3DB39AE1" w14:textId="716C87C9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33150118</w:t>
            </w:r>
          </w:p>
        </w:tc>
        <w:tc>
          <w:tcPr>
            <w:tcW w:w="2835" w:type="dxa"/>
          </w:tcPr>
          <w:p w14:paraId="2E498736" w14:textId="19050269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6121">
              <w:rPr>
                <w:sz w:val="24"/>
                <w:szCs w:val="24"/>
              </w:rPr>
              <w:t>ул. Скляренко, 17, Київ, Оболонський, 04073</w:t>
            </w:r>
          </w:p>
        </w:tc>
        <w:tc>
          <w:tcPr>
            <w:tcW w:w="2268" w:type="dxa"/>
          </w:tcPr>
          <w:p w14:paraId="55D50020" w14:textId="182BC7A6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2899249</w:t>
            </w:r>
          </w:p>
        </w:tc>
        <w:tc>
          <w:tcPr>
            <w:tcW w:w="2268" w:type="dxa"/>
          </w:tcPr>
          <w:p w14:paraId="6772BFD6" w14:textId="253ADC2F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19,105</w:t>
            </w:r>
          </w:p>
        </w:tc>
        <w:tc>
          <w:tcPr>
            <w:tcW w:w="2373" w:type="dxa"/>
          </w:tcPr>
          <w:p w14:paraId="38366A61" w14:textId="42B51178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 w:rsidRPr="00EB6121">
              <w:rPr>
                <w:sz w:val="24"/>
                <w:szCs w:val="24"/>
              </w:rPr>
              <w:t>2899249</w:t>
            </w:r>
          </w:p>
        </w:tc>
      </w:tr>
      <w:tr w:rsidR="007A5C78" w:rsidRPr="00EB6121" w14:paraId="45EDEF20" w14:textId="77777777" w:rsidTr="00EB6121">
        <w:tc>
          <w:tcPr>
            <w:tcW w:w="3256" w:type="dxa"/>
          </w:tcPr>
          <w:p w14:paraId="6AB2B64C" w14:textId="70750FF8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«ЕНВІЛ»</w:t>
            </w:r>
          </w:p>
        </w:tc>
        <w:tc>
          <w:tcPr>
            <w:tcW w:w="2126" w:type="dxa"/>
          </w:tcPr>
          <w:p w14:paraId="650867BC" w14:textId="1AF8C36A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30550772</w:t>
            </w:r>
          </w:p>
        </w:tc>
        <w:tc>
          <w:tcPr>
            <w:tcW w:w="2835" w:type="dxa"/>
          </w:tcPr>
          <w:p w14:paraId="0E80873E" w14:textId="0F9E1FF2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Кіквідзе, 18, Київ, Печерський, 01103</w:t>
            </w:r>
          </w:p>
        </w:tc>
        <w:tc>
          <w:tcPr>
            <w:tcW w:w="2268" w:type="dxa"/>
          </w:tcPr>
          <w:p w14:paraId="73D1173C" w14:textId="13C08188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</w:p>
        </w:tc>
        <w:tc>
          <w:tcPr>
            <w:tcW w:w="2268" w:type="dxa"/>
          </w:tcPr>
          <w:p w14:paraId="37753E1A" w14:textId="538F87E0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8,299868</w:t>
            </w:r>
          </w:p>
        </w:tc>
        <w:tc>
          <w:tcPr>
            <w:tcW w:w="2373" w:type="dxa"/>
          </w:tcPr>
          <w:p w14:paraId="27DC351A" w14:textId="5D78392C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</w:p>
        </w:tc>
      </w:tr>
      <w:tr w:rsidR="007A5C78" w:rsidRPr="00EB6121" w14:paraId="3C535B35" w14:textId="77777777" w:rsidTr="00EB6121">
        <w:tc>
          <w:tcPr>
            <w:tcW w:w="3256" w:type="dxa"/>
          </w:tcPr>
          <w:p w14:paraId="53FB7FCE" w14:textId="367AB4FB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proofErr w:type="spellStart"/>
            <w:r w:rsidRPr="00EB6121">
              <w:rPr>
                <w:sz w:val="24"/>
                <w:szCs w:val="24"/>
              </w:rPr>
              <w:t>Дробот</w:t>
            </w:r>
            <w:proofErr w:type="spellEnd"/>
            <w:r w:rsidRPr="00EB6121">
              <w:rPr>
                <w:sz w:val="24"/>
                <w:szCs w:val="24"/>
              </w:rPr>
              <w:t xml:space="preserve"> Анатолій </w:t>
            </w:r>
            <w:r>
              <w:rPr>
                <w:sz w:val="24"/>
                <w:szCs w:val="24"/>
              </w:rPr>
              <w:t>І</w:t>
            </w:r>
            <w:r w:rsidRPr="00EB6121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14:paraId="7262F23A" w14:textId="3843D405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2484313395</w:t>
            </w:r>
          </w:p>
        </w:tc>
        <w:tc>
          <w:tcPr>
            <w:tcW w:w="2835" w:type="dxa"/>
          </w:tcPr>
          <w:p w14:paraId="58F38697" w14:textId="68838DEE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 не надала згоди на розкриття даних</w:t>
            </w:r>
          </w:p>
        </w:tc>
        <w:tc>
          <w:tcPr>
            <w:tcW w:w="2268" w:type="dxa"/>
          </w:tcPr>
          <w:p w14:paraId="117F41E0" w14:textId="39A77F3E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</w:p>
        </w:tc>
        <w:tc>
          <w:tcPr>
            <w:tcW w:w="2268" w:type="dxa"/>
          </w:tcPr>
          <w:p w14:paraId="5A0EDAE2" w14:textId="32FADB13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8,299868</w:t>
            </w:r>
          </w:p>
        </w:tc>
        <w:tc>
          <w:tcPr>
            <w:tcW w:w="2373" w:type="dxa"/>
          </w:tcPr>
          <w:p w14:paraId="06EFE5E6" w14:textId="0728970C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</w:p>
        </w:tc>
      </w:tr>
      <w:tr w:rsidR="007A5C78" w:rsidRPr="00EB6121" w14:paraId="1880C3E9" w14:textId="77777777" w:rsidTr="00EB6121">
        <w:tc>
          <w:tcPr>
            <w:tcW w:w="3256" w:type="dxa"/>
          </w:tcPr>
          <w:p w14:paraId="64DED200" w14:textId="2FBC892B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Ухов</w:t>
            </w:r>
            <w:proofErr w:type="spellEnd"/>
            <w:r>
              <w:rPr>
                <w:sz w:val="24"/>
                <w:szCs w:val="24"/>
              </w:rPr>
              <w:t xml:space="preserve"> Владислав Геннадійович</w:t>
            </w:r>
          </w:p>
        </w:tc>
        <w:tc>
          <w:tcPr>
            <w:tcW w:w="2126" w:type="dxa"/>
          </w:tcPr>
          <w:p w14:paraId="532B2A5B" w14:textId="45947563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2431504730</w:t>
            </w:r>
          </w:p>
        </w:tc>
        <w:tc>
          <w:tcPr>
            <w:tcW w:w="2835" w:type="dxa"/>
          </w:tcPr>
          <w:p w14:paraId="3A04D587" w14:textId="126A6DE5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 не надала згоди на розкриття даних</w:t>
            </w:r>
          </w:p>
        </w:tc>
        <w:tc>
          <w:tcPr>
            <w:tcW w:w="2268" w:type="dxa"/>
          </w:tcPr>
          <w:p w14:paraId="6680682B" w14:textId="56F54FBC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</w:p>
        </w:tc>
        <w:tc>
          <w:tcPr>
            <w:tcW w:w="2268" w:type="dxa"/>
          </w:tcPr>
          <w:p w14:paraId="67292870" w14:textId="3D656FB0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8,299868</w:t>
            </w:r>
          </w:p>
        </w:tc>
        <w:tc>
          <w:tcPr>
            <w:tcW w:w="2373" w:type="dxa"/>
          </w:tcPr>
          <w:p w14:paraId="31014354" w14:textId="47CDF26D" w:rsidR="007A5C78" w:rsidRPr="00EB6121" w:rsidRDefault="00EB6121" w:rsidP="007A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1259535</w:t>
            </w:r>
            <w:bookmarkStart w:id="0" w:name="_GoBack"/>
            <w:bookmarkEnd w:id="0"/>
          </w:p>
        </w:tc>
      </w:tr>
    </w:tbl>
    <w:p w14:paraId="4C6F9273" w14:textId="5FFE181D" w:rsidR="00C055B7" w:rsidRPr="007A5C78" w:rsidRDefault="00C055B7" w:rsidP="007A5C78">
      <w:pPr>
        <w:jc w:val="center"/>
        <w:rPr>
          <w:b/>
          <w:sz w:val="24"/>
          <w:szCs w:val="24"/>
        </w:rPr>
      </w:pPr>
    </w:p>
    <w:p w14:paraId="48175C3A" w14:textId="77777777" w:rsidR="007A5C78" w:rsidRPr="007A5C78" w:rsidRDefault="007A5C78" w:rsidP="007A5C78">
      <w:pPr>
        <w:jc w:val="center"/>
        <w:rPr>
          <w:b/>
        </w:rPr>
      </w:pPr>
    </w:p>
    <w:sectPr w:rsidR="007A5C78" w:rsidRPr="007A5C78" w:rsidSect="0049479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112CEE"/>
    <w:rsid w:val="0049479C"/>
    <w:rsid w:val="00513D23"/>
    <w:rsid w:val="007A5C78"/>
    <w:rsid w:val="00880FB8"/>
    <w:rsid w:val="00C055B7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B88E"/>
  <w15:chartTrackingRefBased/>
  <w15:docId w15:val="{F3391E78-4678-4E60-8C11-EBBE8B1F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4</cp:revision>
  <dcterms:created xsi:type="dcterms:W3CDTF">2019-04-24T07:35:00Z</dcterms:created>
  <dcterms:modified xsi:type="dcterms:W3CDTF">2019-04-24T08:30:00Z</dcterms:modified>
</cp:coreProperties>
</file>